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суду],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Справа № ___ (за наявності)</w:t>
      </w:r>
    </w:p>
    <w:p>
      <w:pPr>
        <w:jc w:val="right"/>
        <w:spacing w:after="240"/>
      </w:pPr>
      <w:r>
        <w:rPr>
          <w:sz w:val="24"/>
          <w:szCs w:val="24"/>
        </w:rPr>
        <w:t xml:space="preserve">Заявник: [ПІБ], [адреса], тел.: [номер]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ЗАЯВА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поновлення пропущеного процесуального строку</w:t>
      </w:r>
    </w:p>
    <w:p>
      <w:pPr>
        <w:spacing w:after="200"/>
      </w:pPr>
      <w:r>
        <w:rPr>
          <w:sz w:val="24"/>
          <w:szCs w:val="24"/>
        </w:rPr>
        <w:t xml:space="preserve">Мною пропущено строк на [вчинення дії: подання апеляційної скарги / відзиву / іншої дії] у справі № ___. Строк пропущено з поважних причин, а саме: [зазначити причини — хвороба, несвоєчасне отримання копії рішення, інші обставини], що підтверджується доданими доказами.</w:t>
      </w:r>
    </w:p>
    <w:p>
      <w:pPr>
        <w:spacing w:after="160"/>
      </w:pPr>
      <w:r>
        <w:rPr>
          <w:sz w:val="24"/>
          <w:szCs w:val="24"/>
        </w:rPr>
        <w:t xml:space="preserve">Причини пропуску строку не залежали від моєї волі та об'єктивно перешкоджали вчасно вчинити дію.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Поновити пропущений процесуальний строк на [вчинення відповідної дії].</w:t>
      </w:r>
    </w:p>
    <w:p>
      <w:pPr>
        <w:spacing w:after="240"/>
      </w:pPr>
      <w:r>
        <w:rPr>
          <w:sz w:val="24"/>
          <w:szCs w:val="24"/>
        </w:rPr>
        <w:t xml:space="preserve">2. Прийняти [апеляційну скаргу / відзив / інший документ] до розгляду.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Докази поважності причин пропуску строку.</w:t>
      </w:r>
    </w:p>
    <w:p>
      <w:pPr>
        <w:spacing w:after="240"/>
      </w:pPr>
      <w:r>
        <w:rPr>
          <w:sz w:val="24"/>
          <w:szCs w:val="24"/>
        </w:rPr>
        <w:t xml:space="preserve">2. Документ, строк подання якого поновлюється.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